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E9" w:rsidRPr="00C22F79" w:rsidRDefault="00561444" w:rsidP="00C22F79">
      <w:pPr>
        <w:spacing w:before="87"/>
        <w:ind w:right="1109"/>
        <w:rPr>
          <w:rFonts w:ascii="Arial Black" w:hAnsi="Arial Black"/>
          <w:b/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80867</wp:posOffset>
            </wp:positionV>
            <wp:extent cx="843678" cy="11290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678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F79">
        <w:rPr>
          <w:rFonts w:ascii="Arial Black" w:hAnsi="Arial Black"/>
          <w:b/>
          <w:spacing w:val="20"/>
          <w:sz w:val="60"/>
        </w:rPr>
        <w:t>HO</w:t>
      </w:r>
      <w:r>
        <w:rPr>
          <w:rFonts w:ascii="Arial Black" w:hAnsi="Arial Black"/>
          <w:spacing w:val="20"/>
          <w:sz w:val="60"/>
        </w:rPr>
        <w:t xml:space="preserve">RARIOS </w:t>
      </w:r>
      <w:r w:rsidR="00FC32FF">
        <w:rPr>
          <w:rFonts w:ascii="Arial Black" w:hAnsi="Arial Black"/>
          <w:spacing w:val="11"/>
          <w:sz w:val="60"/>
        </w:rPr>
        <w:t>1</w:t>
      </w:r>
      <w:r>
        <w:rPr>
          <w:rFonts w:ascii="Arial Black" w:hAnsi="Arial Black"/>
          <w:spacing w:val="11"/>
          <w:sz w:val="60"/>
        </w:rPr>
        <w:t xml:space="preserve">º </w:t>
      </w:r>
      <w:r>
        <w:rPr>
          <w:rFonts w:ascii="Arial Black" w:hAnsi="Arial Black"/>
          <w:spacing w:val="20"/>
          <w:sz w:val="60"/>
        </w:rPr>
        <w:t xml:space="preserve">SEMESTRE </w:t>
      </w:r>
      <w:r>
        <w:rPr>
          <w:rFonts w:ascii="Arial Black" w:hAnsi="Arial Black"/>
          <w:sz w:val="60"/>
        </w:rPr>
        <w:t>-</w:t>
      </w:r>
      <w:r>
        <w:rPr>
          <w:rFonts w:ascii="Arial Black" w:hAnsi="Arial Black"/>
          <w:spacing w:val="147"/>
          <w:sz w:val="60"/>
        </w:rPr>
        <w:t xml:space="preserve"> </w:t>
      </w:r>
      <w:r w:rsidR="00C22F79">
        <w:rPr>
          <w:rFonts w:ascii="Arial Black" w:hAnsi="Arial Black"/>
          <w:spacing w:val="18"/>
          <w:sz w:val="60"/>
        </w:rPr>
        <w:t>2021</w:t>
      </w:r>
    </w:p>
    <w:p w:rsidR="00C120E9" w:rsidRDefault="00561444">
      <w:pPr>
        <w:pStyle w:val="Textoindependiente"/>
        <w:spacing w:before="324"/>
        <w:ind w:left="2271" w:right="1111"/>
        <w:jc w:val="center"/>
      </w:pPr>
      <w:r>
        <w:t xml:space="preserve">3 </w:t>
      </w:r>
      <w:r>
        <w:rPr>
          <w:spacing w:val="15"/>
        </w:rPr>
        <w:t xml:space="preserve">AÑO </w:t>
      </w:r>
      <w:r>
        <w:t xml:space="preserve">– </w:t>
      </w:r>
      <w:r>
        <w:rPr>
          <w:spacing w:val="22"/>
        </w:rPr>
        <w:t>Instrumentación</w:t>
      </w:r>
      <w:r>
        <w:rPr>
          <w:spacing w:val="164"/>
        </w:rPr>
        <w:t xml:space="preserve"> </w:t>
      </w:r>
      <w:r>
        <w:rPr>
          <w:spacing w:val="21"/>
        </w:rPr>
        <w:t>Quirúrgica</w:t>
      </w:r>
    </w:p>
    <w:p w:rsidR="00C120E9" w:rsidRDefault="00C120E9">
      <w:pPr>
        <w:pStyle w:val="Textoindependiente"/>
        <w:rPr>
          <w:sz w:val="8"/>
        </w:rPr>
      </w:pPr>
    </w:p>
    <w:p w:rsidR="00C120E9" w:rsidRDefault="00C120E9">
      <w:pPr>
        <w:pStyle w:val="Textoindependiente"/>
        <w:spacing w:before="11"/>
        <w:rPr>
          <w:sz w:val="4"/>
        </w:rPr>
      </w:pPr>
    </w:p>
    <w:tbl>
      <w:tblPr>
        <w:tblStyle w:val="TableNormal"/>
        <w:tblW w:w="15268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"/>
        <w:gridCol w:w="2156"/>
        <w:gridCol w:w="2317"/>
        <w:gridCol w:w="2336"/>
        <w:gridCol w:w="2321"/>
        <w:gridCol w:w="2197"/>
        <w:gridCol w:w="2032"/>
        <w:gridCol w:w="1511"/>
        <w:gridCol w:w="304"/>
      </w:tblGrid>
      <w:tr w:rsidR="00C120E9" w:rsidTr="00844C93">
        <w:trPr>
          <w:trHeight w:val="88"/>
        </w:trPr>
        <w:tc>
          <w:tcPr>
            <w:tcW w:w="94" w:type="dxa"/>
            <w:tcBorders>
              <w:bottom w:val="nil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56" w:type="dxa"/>
            <w:tcBorders>
              <w:left w:val="nil"/>
              <w:bottom w:val="single" w:sz="6" w:space="0" w:color="000000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17" w:type="dxa"/>
            <w:tcBorders>
              <w:left w:val="nil"/>
              <w:bottom w:val="single" w:sz="6" w:space="0" w:color="000000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36" w:type="dxa"/>
            <w:tcBorders>
              <w:left w:val="nil"/>
              <w:bottom w:val="single" w:sz="6" w:space="0" w:color="000000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21" w:type="dxa"/>
            <w:tcBorders>
              <w:left w:val="nil"/>
              <w:bottom w:val="single" w:sz="6" w:space="0" w:color="000000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97" w:type="dxa"/>
            <w:tcBorders>
              <w:left w:val="nil"/>
              <w:bottom w:val="single" w:sz="6" w:space="0" w:color="000000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32" w:type="dxa"/>
            <w:tcBorders>
              <w:left w:val="nil"/>
              <w:bottom w:val="single" w:sz="6" w:space="0" w:color="000000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11" w:type="dxa"/>
            <w:tcBorders>
              <w:left w:val="nil"/>
              <w:bottom w:val="single" w:sz="6" w:space="0" w:color="000000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04" w:type="dxa"/>
            <w:tcBorders>
              <w:top w:val="nil"/>
              <w:bottom w:val="single" w:sz="6" w:space="0" w:color="000000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120E9" w:rsidRPr="00801359" w:rsidTr="00844C93">
        <w:trPr>
          <w:trHeight w:val="791"/>
        </w:trPr>
        <w:tc>
          <w:tcPr>
            <w:tcW w:w="94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before="252"/>
              <w:ind w:left="232" w:right="228"/>
              <w:jc w:val="center"/>
              <w:rPr>
                <w:b/>
                <w:sz w:val="18"/>
                <w:szCs w:val="18"/>
              </w:rPr>
            </w:pPr>
            <w:r w:rsidRPr="00801359">
              <w:rPr>
                <w:b/>
                <w:sz w:val="18"/>
                <w:szCs w:val="18"/>
              </w:rPr>
              <w:t>AULA 25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spacing w:before="12"/>
              <w:rPr>
                <w:rFonts w:ascii="Arial Black"/>
                <w:sz w:val="18"/>
                <w:szCs w:val="18"/>
              </w:rPr>
            </w:pPr>
          </w:p>
          <w:p w:rsidR="00C120E9" w:rsidRPr="00801359" w:rsidRDefault="00561444">
            <w:pPr>
              <w:pStyle w:val="TableParagraph"/>
              <w:ind w:left="369" w:right="365"/>
              <w:jc w:val="center"/>
              <w:rPr>
                <w:b/>
                <w:sz w:val="18"/>
                <w:szCs w:val="18"/>
              </w:rPr>
            </w:pPr>
            <w:r w:rsidRPr="00801359">
              <w:rPr>
                <w:b/>
                <w:sz w:val="18"/>
                <w:szCs w:val="18"/>
              </w:rPr>
              <w:t>LUNES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spacing w:before="12"/>
              <w:rPr>
                <w:rFonts w:ascii="Arial Black"/>
                <w:sz w:val="18"/>
                <w:szCs w:val="18"/>
              </w:rPr>
            </w:pPr>
          </w:p>
          <w:p w:rsidR="00C120E9" w:rsidRPr="00801359" w:rsidRDefault="00561444">
            <w:pPr>
              <w:pStyle w:val="TableParagraph"/>
              <w:ind w:left="613" w:right="611"/>
              <w:jc w:val="center"/>
              <w:rPr>
                <w:b/>
                <w:sz w:val="18"/>
                <w:szCs w:val="18"/>
              </w:rPr>
            </w:pPr>
            <w:r w:rsidRPr="00801359">
              <w:rPr>
                <w:b/>
                <w:sz w:val="18"/>
                <w:szCs w:val="18"/>
              </w:rPr>
              <w:t>MARTES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spacing w:before="12"/>
              <w:rPr>
                <w:rFonts w:ascii="Arial Black"/>
                <w:sz w:val="18"/>
                <w:szCs w:val="18"/>
              </w:rPr>
            </w:pPr>
          </w:p>
          <w:p w:rsidR="00C120E9" w:rsidRPr="00801359" w:rsidRDefault="00561444">
            <w:pPr>
              <w:pStyle w:val="TableParagraph"/>
              <w:ind w:left="427"/>
              <w:rPr>
                <w:b/>
                <w:sz w:val="18"/>
                <w:szCs w:val="18"/>
              </w:rPr>
            </w:pPr>
            <w:r w:rsidRPr="00801359">
              <w:rPr>
                <w:b/>
                <w:sz w:val="18"/>
                <w:szCs w:val="18"/>
              </w:rPr>
              <w:t>MIÉRCOLES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spacing w:before="12"/>
              <w:rPr>
                <w:rFonts w:ascii="Arial Black"/>
                <w:sz w:val="18"/>
                <w:szCs w:val="18"/>
              </w:rPr>
            </w:pPr>
          </w:p>
          <w:p w:rsidR="00C120E9" w:rsidRPr="00801359" w:rsidRDefault="00561444">
            <w:pPr>
              <w:pStyle w:val="TableParagraph"/>
              <w:ind w:left="631"/>
              <w:rPr>
                <w:b/>
                <w:sz w:val="18"/>
                <w:szCs w:val="18"/>
              </w:rPr>
            </w:pPr>
            <w:r w:rsidRPr="00801359">
              <w:rPr>
                <w:b/>
                <w:sz w:val="18"/>
                <w:szCs w:val="18"/>
              </w:rPr>
              <w:t>JUEVES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spacing w:before="12"/>
              <w:rPr>
                <w:rFonts w:ascii="Arial Black"/>
                <w:sz w:val="18"/>
                <w:szCs w:val="18"/>
              </w:rPr>
            </w:pPr>
          </w:p>
          <w:p w:rsidR="00C120E9" w:rsidRPr="00801359" w:rsidRDefault="00561444">
            <w:pPr>
              <w:pStyle w:val="TableParagraph"/>
              <w:ind w:left="461"/>
              <w:rPr>
                <w:b/>
                <w:sz w:val="18"/>
                <w:szCs w:val="18"/>
              </w:rPr>
            </w:pPr>
            <w:r w:rsidRPr="00801359">
              <w:rPr>
                <w:b/>
                <w:sz w:val="18"/>
                <w:szCs w:val="18"/>
              </w:rPr>
              <w:t>VIERNES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spacing w:before="12"/>
              <w:rPr>
                <w:rFonts w:ascii="Arial Black"/>
                <w:sz w:val="18"/>
                <w:szCs w:val="18"/>
              </w:rPr>
            </w:pPr>
          </w:p>
          <w:p w:rsidR="00C120E9" w:rsidRPr="00801359" w:rsidRDefault="00561444">
            <w:pPr>
              <w:pStyle w:val="TableParagraph"/>
              <w:ind w:left="367"/>
              <w:rPr>
                <w:b/>
                <w:sz w:val="18"/>
                <w:szCs w:val="18"/>
              </w:rPr>
            </w:pPr>
            <w:r w:rsidRPr="00801359">
              <w:rPr>
                <w:b/>
                <w:sz w:val="18"/>
                <w:szCs w:val="18"/>
              </w:rPr>
              <w:t>SÁBADO</w:t>
            </w:r>
          </w:p>
        </w:tc>
        <w:tc>
          <w:tcPr>
            <w:tcW w:w="3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 w:rsidTr="00844C93">
        <w:trPr>
          <w:trHeight w:val="790"/>
        </w:trPr>
        <w:tc>
          <w:tcPr>
            <w:tcW w:w="94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2" w:lineRule="exact"/>
              <w:ind w:left="229" w:right="229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15.00 a 15.45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spacing w:line="252" w:lineRule="exact"/>
              <w:ind w:left="369" w:right="369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7C1A62">
            <w:pPr>
              <w:pStyle w:val="TableParagraph"/>
              <w:spacing w:line="277" w:lineRule="exact"/>
              <w:ind w:left="540" w:right="611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Ética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0B25" w:rsidRPr="00801359" w:rsidRDefault="00A60B2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ind w:left="309" w:firstLine="304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Técnicas Quirúrgicas II</w:t>
            </w:r>
            <w:r w:rsidR="00140499" w:rsidRPr="00801359">
              <w:rPr>
                <w:sz w:val="18"/>
                <w:szCs w:val="18"/>
              </w:rPr>
              <w:t xml:space="preserve"> (Anestesia)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ind w:left="229" w:right="293" w:firstLine="70"/>
              <w:jc w:val="center"/>
              <w:rPr>
                <w:sz w:val="18"/>
                <w:szCs w:val="18"/>
              </w:rPr>
            </w:pPr>
          </w:p>
          <w:p w:rsidR="00C120E9" w:rsidRPr="00801359" w:rsidRDefault="00C120E9">
            <w:pPr>
              <w:pStyle w:val="TableParagraph"/>
              <w:spacing w:line="235" w:lineRule="exact"/>
              <w:ind w:left="179" w:right="179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 w:rsidTr="00844C93">
        <w:trPr>
          <w:trHeight w:val="791"/>
        </w:trPr>
        <w:tc>
          <w:tcPr>
            <w:tcW w:w="94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2" w:lineRule="exact"/>
              <w:ind w:left="232" w:right="229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15.45 a 16.30.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spacing w:line="252" w:lineRule="exact"/>
              <w:ind w:left="369" w:right="369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7C1A62">
            <w:pPr>
              <w:pStyle w:val="TableParagraph"/>
              <w:spacing w:line="277" w:lineRule="exact"/>
              <w:ind w:left="540" w:right="611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Ética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ind w:left="309" w:firstLine="304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Técnicas Quirúrgicas II</w:t>
            </w:r>
            <w:r w:rsidR="00140499" w:rsidRPr="00801359">
              <w:rPr>
                <w:sz w:val="18"/>
                <w:szCs w:val="18"/>
              </w:rPr>
              <w:t xml:space="preserve"> (Anestesia)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ind w:left="229" w:right="293" w:firstLine="70"/>
              <w:jc w:val="center"/>
              <w:rPr>
                <w:sz w:val="18"/>
                <w:szCs w:val="18"/>
              </w:rPr>
            </w:pPr>
          </w:p>
          <w:p w:rsidR="00C120E9" w:rsidRPr="00801359" w:rsidRDefault="00C120E9">
            <w:pPr>
              <w:pStyle w:val="TableParagraph"/>
              <w:spacing w:line="235" w:lineRule="exact"/>
              <w:ind w:left="179" w:right="179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 w:rsidTr="00844C93">
        <w:trPr>
          <w:trHeight w:val="648"/>
        </w:trPr>
        <w:tc>
          <w:tcPr>
            <w:tcW w:w="94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2" w:lineRule="exact"/>
              <w:ind w:left="229" w:right="229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16.30 a 17:15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ind w:left="369" w:firstLine="304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Técnicas Quirúrgicas II</w:t>
            </w:r>
          </w:p>
          <w:p w:rsidR="00C120E9" w:rsidRPr="00801359" w:rsidRDefault="00561444">
            <w:pPr>
              <w:pStyle w:val="TableParagraph"/>
              <w:spacing w:line="235" w:lineRule="exact"/>
              <w:ind w:left="625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(Plástica)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ind w:left="655" w:hanging="514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Doctrina Social de la Iglesia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ind w:left="371" w:firstLine="304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Técnicas Quirúrgicas II</w:t>
            </w:r>
          </w:p>
          <w:p w:rsidR="00C120E9" w:rsidRPr="00801359" w:rsidRDefault="00C120E9">
            <w:pPr>
              <w:pStyle w:val="TableParagraph"/>
              <w:spacing w:line="235" w:lineRule="exact"/>
              <w:ind w:left="585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ind w:left="309" w:right="375" w:firstLine="70"/>
              <w:jc w:val="center"/>
              <w:rPr>
                <w:sz w:val="18"/>
                <w:szCs w:val="18"/>
              </w:rPr>
            </w:pPr>
            <w:r w:rsidRPr="00801359">
              <w:rPr>
                <w:spacing w:val="-6"/>
                <w:sz w:val="18"/>
                <w:szCs w:val="18"/>
              </w:rPr>
              <w:t xml:space="preserve">Técnicas </w:t>
            </w:r>
            <w:r w:rsidRPr="00801359">
              <w:rPr>
                <w:sz w:val="18"/>
                <w:szCs w:val="18"/>
              </w:rPr>
              <w:t>Quirúrgicas</w:t>
            </w:r>
            <w:r w:rsidRPr="00801359">
              <w:rPr>
                <w:spacing w:val="-12"/>
                <w:sz w:val="18"/>
                <w:szCs w:val="18"/>
              </w:rPr>
              <w:t xml:space="preserve"> </w:t>
            </w:r>
            <w:r w:rsidRPr="00801359">
              <w:rPr>
                <w:sz w:val="18"/>
                <w:szCs w:val="18"/>
              </w:rPr>
              <w:t>II</w:t>
            </w:r>
          </w:p>
          <w:p w:rsidR="00C120E9" w:rsidRPr="00801359" w:rsidRDefault="00C120E9">
            <w:pPr>
              <w:pStyle w:val="TableParagraph"/>
              <w:spacing w:line="235" w:lineRule="exact"/>
              <w:ind w:left="166" w:right="166"/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AC781C" w:rsidP="00A60B2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Técnicas Quirúrgicas II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 w:rsidTr="00844C93">
        <w:trPr>
          <w:trHeight w:val="790"/>
        </w:trPr>
        <w:tc>
          <w:tcPr>
            <w:tcW w:w="94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2" w:lineRule="exact"/>
              <w:ind w:left="229" w:right="229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17.15 a 18.00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2" w:lineRule="exact"/>
              <w:ind w:left="369" w:firstLine="304"/>
              <w:rPr>
                <w:sz w:val="18"/>
                <w:szCs w:val="18"/>
              </w:rPr>
            </w:pPr>
            <w:r w:rsidRPr="00801359">
              <w:rPr>
                <w:spacing w:val="-6"/>
                <w:sz w:val="18"/>
                <w:szCs w:val="18"/>
              </w:rPr>
              <w:t>Técnicas</w:t>
            </w:r>
          </w:p>
          <w:p w:rsidR="00C120E9" w:rsidRPr="00801359" w:rsidRDefault="00561444">
            <w:pPr>
              <w:pStyle w:val="TableParagraph"/>
              <w:spacing w:line="250" w:lineRule="atLeast"/>
              <w:ind w:left="311" w:right="375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Quirúrgicas</w:t>
            </w:r>
            <w:r w:rsidRPr="00801359">
              <w:rPr>
                <w:spacing w:val="-12"/>
                <w:sz w:val="18"/>
                <w:szCs w:val="18"/>
              </w:rPr>
              <w:t xml:space="preserve"> </w:t>
            </w:r>
            <w:r w:rsidRPr="00801359">
              <w:rPr>
                <w:sz w:val="18"/>
                <w:szCs w:val="18"/>
              </w:rPr>
              <w:t>II (Plástica)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ind w:left="655" w:hanging="514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Doctrina Social de la Iglesia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2" w:lineRule="exact"/>
              <w:ind w:left="371" w:firstLine="304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Técnicas</w:t>
            </w:r>
          </w:p>
          <w:p w:rsidR="00C120E9" w:rsidRPr="00801359" w:rsidRDefault="00140499">
            <w:pPr>
              <w:pStyle w:val="TableParagraph"/>
              <w:spacing w:line="250" w:lineRule="atLeast"/>
              <w:ind w:left="350" w:right="414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 xml:space="preserve">Quirúrgicas II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2" w:lineRule="exact"/>
              <w:ind w:left="309" w:firstLine="304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Técnicas</w:t>
            </w:r>
          </w:p>
          <w:p w:rsidR="00C120E9" w:rsidRPr="00801359" w:rsidRDefault="00140499">
            <w:pPr>
              <w:pStyle w:val="TableParagraph"/>
              <w:spacing w:line="250" w:lineRule="atLeast"/>
              <w:ind w:left="100" w:right="166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 xml:space="preserve">Quirúrgicas II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AC781C" w:rsidP="004302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Técnicas Quirúrgicas II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 w:rsidTr="00844C93">
        <w:trPr>
          <w:trHeight w:val="789"/>
        </w:trPr>
        <w:tc>
          <w:tcPr>
            <w:tcW w:w="94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1" w:lineRule="exact"/>
              <w:ind w:left="229" w:right="229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18.00 a 18.45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1" w:lineRule="exact"/>
              <w:ind w:left="403" w:firstLine="270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Técnicas</w:t>
            </w:r>
          </w:p>
          <w:p w:rsidR="00C120E9" w:rsidRPr="00801359" w:rsidRDefault="00140499">
            <w:pPr>
              <w:pStyle w:val="TableParagraph"/>
              <w:spacing w:line="250" w:lineRule="atLeast"/>
              <w:ind w:left="369" w:right="367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 xml:space="preserve">Quirúrgicas II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AC781C" w:rsidP="00AB7772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Ginecología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1" w:lineRule="exact"/>
              <w:ind w:left="371" w:firstLine="304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Técnicas</w:t>
            </w:r>
          </w:p>
          <w:p w:rsidR="00C120E9" w:rsidRPr="00801359" w:rsidRDefault="00140499">
            <w:pPr>
              <w:pStyle w:val="TableParagraph"/>
              <w:spacing w:line="250" w:lineRule="atLeast"/>
              <w:ind w:left="350" w:right="414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 xml:space="preserve">Quirúrgicas II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1" w:lineRule="exact"/>
              <w:ind w:left="309" w:firstLine="304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Técnicas</w:t>
            </w:r>
          </w:p>
          <w:p w:rsidR="00C120E9" w:rsidRPr="00801359" w:rsidRDefault="00561444">
            <w:pPr>
              <w:pStyle w:val="TableParagraph"/>
              <w:spacing w:line="250" w:lineRule="atLeast"/>
              <w:ind w:left="205" w:right="202" w:hanging="70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 xml:space="preserve">Quirúrgicas II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4302FC" w:rsidP="004302FC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801359">
              <w:rPr>
                <w:rFonts w:ascii="Times New Roman"/>
                <w:sz w:val="18"/>
                <w:szCs w:val="18"/>
              </w:rPr>
              <w:t xml:space="preserve"> Ingl</w:t>
            </w:r>
            <w:r w:rsidRPr="00801359">
              <w:rPr>
                <w:rFonts w:ascii="Times New Roman"/>
                <w:sz w:val="18"/>
                <w:szCs w:val="18"/>
              </w:rPr>
              <w:t>é</w:t>
            </w:r>
            <w:r w:rsidRPr="00801359">
              <w:rPr>
                <w:rFonts w:ascii="Times New Roman"/>
                <w:sz w:val="18"/>
                <w:szCs w:val="18"/>
              </w:rPr>
              <w:t>s  18 a 19.15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 w:rsidTr="00844C93">
        <w:trPr>
          <w:trHeight w:val="788"/>
        </w:trPr>
        <w:tc>
          <w:tcPr>
            <w:tcW w:w="94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1" w:lineRule="exact"/>
              <w:ind w:left="229" w:right="229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18.45 a 19.30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ind w:left="402" w:right="399" w:firstLine="2"/>
              <w:jc w:val="center"/>
              <w:rPr>
                <w:sz w:val="18"/>
                <w:szCs w:val="18"/>
              </w:rPr>
            </w:pPr>
            <w:r w:rsidRPr="00801359">
              <w:rPr>
                <w:spacing w:val="-6"/>
                <w:sz w:val="18"/>
                <w:szCs w:val="18"/>
              </w:rPr>
              <w:t xml:space="preserve">Técnicas </w:t>
            </w:r>
            <w:r w:rsidRPr="00801359">
              <w:rPr>
                <w:sz w:val="18"/>
                <w:szCs w:val="18"/>
              </w:rPr>
              <w:t>Quirúrgicas</w:t>
            </w:r>
            <w:r w:rsidRPr="00801359">
              <w:rPr>
                <w:spacing w:val="-12"/>
                <w:sz w:val="18"/>
                <w:szCs w:val="18"/>
              </w:rPr>
              <w:t xml:space="preserve"> </w:t>
            </w:r>
            <w:r w:rsidRPr="00801359">
              <w:rPr>
                <w:sz w:val="18"/>
                <w:szCs w:val="18"/>
              </w:rPr>
              <w:t>II</w:t>
            </w:r>
          </w:p>
          <w:p w:rsidR="00C120E9" w:rsidRPr="00801359" w:rsidRDefault="00C120E9">
            <w:pPr>
              <w:pStyle w:val="TableParagraph"/>
              <w:spacing w:line="235" w:lineRule="exact"/>
              <w:ind w:left="369" w:right="369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 w:rsidP="00AB7772">
            <w:pPr>
              <w:pStyle w:val="TableParagraph"/>
              <w:rPr>
                <w:sz w:val="18"/>
                <w:szCs w:val="18"/>
              </w:rPr>
            </w:pPr>
          </w:p>
          <w:p w:rsidR="00C120E9" w:rsidRPr="00801359" w:rsidRDefault="00AC781C" w:rsidP="00AB7772">
            <w:pPr>
              <w:pStyle w:val="TableParagraph"/>
              <w:spacing w:line="23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Ginecología</w:t>
            </w:r>
          </w:p>
          <w:p w:rsidR="00AB7772" w:rsidRPr="00801359" w:rsidRDefault="00AB7772">
            <w:pPr>
              <w:pStyle w:val="TableParagraph"/>
              <w:spacing w:line="235" w:lineRule="exact"/>
              <w:ind w:left="676"/>
              <w:rPr>
                <w:sz w:val="18"/>
                <w:szCs w:val="18"/>
              </w:rPr>
            </w:pPr>
          </w:p>
          <w:p w:rsidR="00AB7772" w:rsidRPr="00801359" w:rsidRDefault="00AB7772">
            <w:pPr>
              <w:pStyle w:val="TableParagraph"/>
              <w:spacing w:line="235" w:lineRule="exact"/>
              <w:ind w:left="676"/>
              <w:rPr>
                <w:sz w:val="18"/>
                <w:szCs w:val="18"/>
              </w:rPr>
            </w:pPr>
          </w:p>
          <w:p w:rsidR="00AB7772" w:rsidRPr="00801359" w:rsidRDefault="00AB7772">
            <w:pPr>
              <w:pStyle w:val="TableParagraph"/>
              <w:spacing w:line="235" w:lineRule="exact"/>
              <w:ind w:left="676"/>
              <w:rPr>
                <w:sz w:val="18"/>
                <w:szCs w:val="18"/>
              </w:rPr>
            </w:pPr>
          </w:p>
          <w:p w:rsidR="00AB7772" w:rsidRPr="00801359" w:rsidRDefault="00AB7772">
            <w:pPr>
              <w:pStyle w:val="TableParagraph"/>
              <w:spacing w:line="235" w:lineRule="exact"/>
              <w:ind w:left="676"/>
              <w:rPr>
                <w:sz w:val="18"/>
                <w:szCs w:val="18"/>
              </w:rPr>
            </w:pPr>
          </w:p>
          <w:p w:rsidR="00AB7772" w:rsidRPr="00801359" w:rsidRDefault="00AB7772" w:rsidP="00AB7772">
            <w:pPr>
              <w:pStyle w:val="TableParagraph"/>
              <w:spacing w:line="235" w:lineRule="exact"/>
              <w:rPr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ind w:left="371" w:right="435" w:firstLine="70"/>
              <w:jc w:val="center"/>
              <w:rPr>
                <w:sz w:val="18"/>
                <w:szCs w:val="18"/>
              </w:rPr>
            </w:pPr>
            <w:r w:rsidRPr="00801359">
              <w:rPr>
                <w:spacing w:val="-6"/>
                <w:sz w:val="18"/>
                <w:szCs w:val="18"/>
              </w:rPr>
              <w:t xml:space="preserve">Técnicas </w:t>
            </w:r>
            <w:r w:rsidRPr="00801359">
              <w:rPr>
                <w:sz w:val="18"/>
                <w:szCs w:val="18"/>
              </w:rPr>
              <w:t>Quirúrgicas</w:t>
            </w:r>
            <w:r w:rsidRPr="00801359">
              <w:rPr>
                <w:spacing w:val="-12"/>
                <w:sz w:val="18"/>
                <w:szCs w:val="18"/>
              </w:rPr>
              <w:t xml:space="preserve"> </w:t>
            </w:r>
            <w:r w:rsidRPr="00801359">
              <w:rPr>
                <w:sz w:val="18"/>
                <w:szCs w:val="18"/>
              </w:rPr>
              <w:t>II</w:t>
            </w:r>
          </w:p>
          <w:p w:rsidR="00C120E9" w:rsidRPr="00801359" w:rsidRDefault="00C120E9">
            <w:pPr>
              <w:pStyle w:val="TableParagraph"/>
              <w:spacing w:line="235" w:lineRule="exact"/>
              <w:ind w:left="350" w:right="345"/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ind w:left="309" w:right="375" w:firstLine="70"/>
              <w:jc w:val="center"/>
              <w:rPr>
                <w:sz w:val="18"/>
                <w:szCs w:val="18"/>
              </w:rPr>
            </w:pPr>
            <w:r w:rsidRPr="00801359">
              <w:rPr>
                <w:spacing w:val="-6"/>
                <w:sz w:val="18"/>
                <w:szCs w:val="18"/>
              </w:rPr>
              <w:t xml:space="preserve">Técnicas </w:t>
            </w:r>
            <w:r w:rsidRPr="00801359">
              <w:rPr>
                <w:sz w:val="18"/>
                <w:szCs w:val="18"/>
              </w:rPr>
              <w:t>Quirúrgicas</w:t>
            </w:r>
            <w:r w:rsidRPr="00801359">
              <w:rPr>
                <w:spacing w:val="-12"/>
                <w:sz w:val="18"/>
                <w:szCs w:val="18"/>
              </w:rPr>
              <w:t xml:space="preserve"> </w:t>
            </w:r>
            <w:r w:rsidRPr="00801359">
              <w:rPr>
                <w:sz w:val="18"/>
                <w:szCs w:val="18"/>
              </w:rPr>
              <w:t>II</w:t>
            </w:r>
          </w:p>
          <w:p w:rsidR="00C120E9" w:rsidRPr="00801359" w:rsidRDefault="00C120E9">
            <w:pPr>
              <w:pStyle w:val="TableParagraph"/>
              <w:spacing w:line="235" w:lineRule="exact"/>
              <w:ind w:left="166" w:right="166"/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 w:rsidTr="00844C93">
        <w:trPr>
          <w:trHeight w:val="791"/>
        </w:trPr>
        <w:tc>
          <w:tcPr>
            <w:tcW w:w="94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2" w:lineRule="exact"/>
              <w:ind w:left="229" w:right="229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19.30 a 20.15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0499" w:rsidRPr="00801359" w:rsidRDefault="00140499" w:rsidP="00140499">
            <w:pPr>
              <w:pStyle w:val="TableParagraph"/>
              <w:ind w:left="402" w:right="399" w:firstLine="2"/>
              <w:jc w:val="center"/>
              <w:rPr>
                <w:sz w:val="18"/>
                <w:szCs w:val="18"/>
              </w:rPr>
            </w:pPr>
            <w:r w:rsidRPr="00801359">
              <w:rPr>
                <w:spacing w:val="-6"/>
                <w:sz w:val="18"/>
                <w:szCs w:val="18"/>
              </w:rPr>
              <w:t xml:space="preserve">Técnicas </w:t>
            </w:r>
            <w:r w:rsidRPr="00801359">
              <w:rPr>
                <w:sz w:val="18"/>
                <w:szCs w:val="18"/>
              </w:rPr>
              <w:t>Quirúrgicas</w:t>
            </w:r>
            <w:r w:rsidRPr="00801359">
              <w:rPr>
                <w:spacing w:val="-12"/>
                <w:sz w:val="18"/>
                <w:szCs w:val="18"/>
              </w:rPr>
              <w:t xml:space="preserve"> </w:t>
            </w:r>
            <w:r w:rsidRPr="00801359">
              <w:rPr>
                <w:sz w:val="18"/>
                <w:szCs w:val="18"/>
              </w:rPr>
              <w:t>II</w:t>
            </w:r>
          </w:p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 w:rsidP="00AC781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 w:rsidP="00A60B25">
            <w:pPr>
              <w:pStyle w:val="TableParagraph"/>
              <w:ind w:left="371" w:right="435" w:firstLine="70"/>
              <w:rPr>
                <w:sz w:val="18"/>
                <w:szCs w:val="18"/>
              </w:rPr>
            </w:pPr>
          </w:p>
          <w:p w:rsidR="00C120E9" w:rsidRPr="00801359" w:rsidRDefault="00A60B25">
            <w:pPr>
              <w:pStyle w:val="TableParagraph"/>
              <w:spacing w:line="235" w:lineRule="exact"/>
              <w:ind w:left="350" w:right="345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Técnicas Quirúrgicas II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0499" w:rsidRPr="00801359" w:rsidRDefault="00140499" w:rsidP="00140499">
            <w:pPr>
              <w:pStyle w:val="TableParagraph"/>
              <w:ind w:left="309" w:right="375" w:firstLine="70"/>
              <w:jc w:val="center"/>
              <w:rPr>
                <w:sz w:val="18"/>
                <w:szCs w:val="18"/>
              </w:rPr>
            </w:pPr>
            <w:r w:rsidRPr="00801359">
              <w:rPr>
                <w:spacing w:val="-6"/>
                <w:sz w:val="18"/>
                <w:szCs w:val="18"/>
              </w:rPr>
              <w:t xml:space="preserve">Técnicas </w:t>
            </w:r>
            <w:r w:rsidRPr="00801359">
              <w:rPr>
                <w:sz w:val="18"/>
                <w:szCs w:val="18"/>
              </w:rPr>
              <w:t>Quirúrgicas</w:t>
            </w:r>
            <w:r w:rsidRPr="00801359">
              <w:rPr>
                <w:spacing w:val="-12"/>
                <w:sz w:val="18"/>
                <w:szCs w:val="18"/>
              </w:rPr>
              <w:t xml:space="preserve"> </w:t>
            </w:r>
            <w:r w:rsidRPr="00801359">
              <w:rPr>
                <w:sz w:val="18"/>
                <w:szCs w:val="18"/>
              </w:rPr>
              <w:t>II</w:t>
            </w:r>
          </w:p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AB7772" w:rsidRPr="00801359" w:rsidRDefault="00AB7772">
      <w:pPr>
        <w:rPr>
          <w:sz w:val="18"/>
          <w:szCs w:val="18"/>
        </w:rPr>
      </w:pPr>
      <w:bookmarkStart w:id="0" w:name="_GoBack"/>
      <w:bookmarkEnd w:id="0"/>
    </w:p>
    <w:sectPr w:rsidR="00AB7772" w:rsidRPr="00801359">
      <w:type w:val="continuous"/>
      <w:pgSz w:w="16840" w:h="11900" w:orient="landscape"/>
      <w:pgMar w:top="580" w:right="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MS Gothic"/>
    <w:charset w:val="80"/>
    <w:family w:val="auto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E9"/>
    <w:rsid w:val="00140499"/>
    <w:rsid w:val="002F420E"/>
    <w:rsid w:val="003436C3"/>
    <w:rsid w:val="004302FC"/>
    <w:rsid w:val="004F7368"/>
    <w:rsid w:val="00561444"/>
    <w:rsid w:val="006E78A3"/>
    <w:rsid w:val="007B2FAE"/>
    <w:rsid w:val="007C1A62"/>
    <w:rsid w:val="00801359"/>
    <w:rsid w:val="00844C93"/>
    <w:rsid w:val="00943079"/>
    <w:rsid w:val="00A60B25"/>
    <w:rsid w:val="00AA5BB8"/>
    <w:rsid w:val="00AB7772"/>
    <w:rsid w:val="00AC781C"/>
    <w:rsid w:val="00C120E9"/>
    <w:rsid w:val="00C22F79"/>
    <w:rsid w:val="00C67463"/>
    <w:rsid w:val="00FB7D7E"/>
    <w:rsid w:val="00FC32FF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val="es-AR" w:eastAsia="es-AR" w:bidi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</w:pPr>
    <w:rPr>
      <w:rFonts w:ascii="Arial Black" w:eastAsia="Arial Black" w:hAnsi="Arial Black" w:cs="Arial Black"/>
      <w:sz w:val="56"/>
      <w:szCs w:val="5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val="es-AR" w:eastAsia="es-AR" w:bidi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</w:pPr>
    <w:rPr>
      <w:rFonts w:ascii="Arial Black" w:eastAsia="Arial Black" w:hAnsi="Arial Black" w:cs="Arial Black"/>
      <w:sz w:val="56"/>
      <w:szCs w:val="5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AULA 14</vt:lpstr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14</dc:title>
  <dc:creator>Universidad Católica de Cuyo Sede San Luis</dc:creator>
  <cp:lastModifiedBy>Alain</cp:lastModifiedBy>
  <cp:revision>12</cp:revision>
  <dcterms:created xsi:type="dcterms:W3CDTF">2021-03-18T18:36:00Z</dcterms:created>
  <dcterms:modified xsi:type="dcterms:W3CDTF">2021-04-06T12:25:00Z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2019-03-20T00:00:00Z</vt:filetime>
  </property>
</Properties>
</file>